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82" w:rsidRPr="0048564C" w:rsidRDefault="00A50A3D" w:rsidP="00FA001A">
      <w:pPr>
        <w:snapToGrid w:val="0"/>
        <w:spacing w:beforeLines="50" w:before="180" w:line="240" w:lineRule="auto"/>
        <w:jc w:val="center"/>
        <w:rPr>
          <w:rFonts w:asciiTheme="minorEastAsia" w:hAnsiTheme="minorEastAsia"/>
          <w:sz w:val="22"/>
          <w:szCs w:val="24"/>
        </w:rPr>
      </w:pPr>
      <w:r>
        <w:rPr>
          <w:rFonts w:ascii="華康粗黑體" w:eastAsia="華康粗黑體" w:hAnsi="華康粗黑體" w:hint="eastAsia"/>
          <w:szCs w:val="28"/>
        </w:rPr>
        <w:t>--</w:t>
      </w:r>
      <w:proofErr w:type="gramStart"/>
      <w:r w:rsidR="004D2E92" w:rsidRPr="00BA4127">
        <w:rPr>
          <w:rFonts w:ascii="華康粗黑體" w:eastAsia="華康粗黑體" w:hAnsi="華康粗黑體" w:hint="eastAsia"/>
          <w:szCs w:val="28"/>
        </w:rPr>
        <w:t>訂給</w:t>
      </w:r>
      <w:r w:rsidR="00041AC6">
        <w:rPr>
          <w:rFonts w:ascii="華康粗黑體" w:eastAsia="華康粗黑體" w:hAnsi="華康粗黑體" w:hint="eastAsia"/>
          <w:szCs w:val="28"/>
        </w:rPr>
        <w:t>家人</w:t>
      </w:r>
      <w:proofErr w:type="gramEnd"/>
      <w:r w:rsidR="004D2E92" w:rsidRPr="00BA4127">
        <w:rPr>
          <w:rFonts w:ascii="華康粗黑體" w:eastAsia="華康粗黑體" w:hAnsi="華康粗黑體" w:hint="eastAsia"/>
          <w:szCs w:val="28"/>
        </w:rPr>
        <w:t>、</w:t>
      </w:r>
      <w:r w:rsidR="00041AC6">
        <w:rPr>
          <w:rFonts w:ascii="華康粗黑體" w:eastAsia="華康粗黑體" w:hAnsi="華康粗黑體" w:hint="eastAsia"/>
          <w:szCs w:val="28"/>
        </w:rPr>
        <w:t>給</w:t>
      </w:r>
      <w:r w:rsidR="00B7788E">
        <w:rPr>
          <w:rFonts w:ascii="華康粗黑體" w:eastAsia="華康粗黑體" w:hAnsi="華康粗黑體" w:hint="eastAsia"/>
          <w:szCs w:val="28"/>
        </w:rPr>
        <w:t>顧客</w:t>
      </w:r>
      <w:r w:rsidR="00041AC6">
        <w:rPr>
          <w:rFonts w:ascii="華康粗黑體" w:eastAsia="華康粗黑體" w:hAnsi="華康粗黑體" w:hint="eastAsia"/>
          <w:szCs w:val="28"/>
        </w:rPr>
        <w:t>、</w:t>
      </w:r>
      <w:r w:rsidR="004D2E92" w:rsidRPr="00BA4127">
        <w:rPr>
          <w:rFonts w:ascii="華康粗黑體" w:eastAsia="華康粗黑體" w:hAnsi="華康粗黑體" w:hint="eastAsia"/>
          <w:szCs w:val="28"/>
        </w:rPr>
        <w:t>給自己</w:t>
      </w:r>
      <w:r w:rsidR="00303802" w:rsidRPr="00BA4127">
        <w:rPr>
          <w:rFonts w:ascii="華康粗黑體" w:eastAsia="華康粗黑體" w:hAnsi="華康粗黑體" w:hint="eastAsia"/>
          <w:szCs w:val="28"/>
        </w:rPr>
        <w:t>、給社區</w:t>
      </w:r>
      <w:r w:rsidR="00041AC6">
        <w:rPr>
          <w:rFonts w:ascii="華康粗黑體" w:eastAsia="華康粗黑體" w:hAnsi="華康粗黑體" w:hint="eastAsia"/>
          <w:szCs w:val="28"/>
        </w:rPr>
        <w:t>、給公共場合</w:t>
      </w:r>
      <w:r w:rsidR="004D2E92" w:rsidRPr="00BA4127">
        <w:rPr>
          <w:rFonts w:ascii="華康粗黑體" w:eastAsia="華康粗黑體" w:hAnsi="華康粗黑體" w:hint="eastAsia"/>
          <w:szCs w:val="28"/>
        </w:rPr>
        <w:t>，</w:t>
      </w:r>
      <w:r w:rsidR="00B7788E">
        <w:rPr>
          <w:rFonts w:ascii="華康粗黑體" w:eastAsia="華康粗黑體" w:hAnsi="華康粗黑體" w:hint="eastAsia"/>
          <w:szCs w:val="28"/>
        </w:rPr>
        <w:t>天天鼓舞全家人</w:t>
      </w:r>
      <w:r w:rsidR="00401382" w:rsidRPr="0048564C">
        <w:rPr>
          <w:rFonts w:asciiTheme="minorEastAsia" w:hAnsiTheme="minorEastAsia" w:hint="eastAsia"/>
          <w:sz w:val="22"/>
          <w:szCs w:val="24"/>
        </w:rPr>
        <w:t>。</w:t>
      </w:r>
    </w:p>
    <w:p w:rsidR="004E29C4" w:rsidRDefault="004E29C4" w:rsidP="00FA001A">
      <w:pPr>
        <w:snapToGrid w:val="0"/>
        <w:spacing w:beforeLines="50" w:before="180" w:line="24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自從2007年9月1日創辦以</w:t>
      </w:r>
      <w:r w:rsidR="00401382" w:rsidRPr="0048564C">
        <w:rPr>
          <w:rFonts w:asciiTheme="minorEastAsia" w:hAnsiTheme="minorEastAsia" w:hint="eastAsia"/>
          <w:sz w:val="22"/>
          <w:szCs w:val="24"/>
        </w:rPr>
        <w:t>來，</w:t>
      </w:r>
      <w:proofErr w:type="gramStart"/>
      <w:r>
        <w:rPr>
          <w:rFonts w:asciiTheme="minorEastAsia" w:hAnsiTheme="minorEastAsia" w:hint="eastAsia"/>
          <w:sz w:val="22"/>
          <w:szCs w:val="24"/>
        </w:rPr>
        <w:t>台灣</w:t>
      </w:r>
      <w:r w:rsidR="00401382" w:rsidRPr="0048564C">
        <w:rPr>
          <w:rFonts w:asciiTheme="minorEastAsia" w:hAnsiTheme="minorEastAsia" w:hint="eastAsia"/>
          <w:sz w:val="22"/>
          <w:szCs w:val="24"/>
        </w:rPr>
        <w:t>醒報網路</w:t>
      </w:r>
      <w:proofErr w:type="gramEnd"/>
      <w:r w:rsidR="00401382" w:rsidRPr="0048564C">
        <w:rPr>
          <w:rFonts w:asciiTheme="minorEastAsia" w:hAnsiTheme="minorEastAsia" w:hint="eastAsia"/>
          <w:sz w:val="22"/>
          <w:szCs w:val="24"/>
        </w:rPr>
        <w:t>新聞以它的</w:t>
      </w:r>
      <w:r w:rsidR="004D2E92" w:rsidRPr="0048564C">
        <w:rPr>
          <w:rFonts w:asciiTheme="minorEastAsia" w:hAnsiTheme="minorEastAsia" w:hint="eastAsia"/>
          <w:sz w:val="22"/>
          <w:szCs w:val="24"/>
        </w:rPr>
        <w:t>「</w:t>
      </w:r>
      <w:r w:rsidR="00401382" w:rsidRPr="0048564C">
        <w:rPr>
          <w:rFonts w:asciiTheme="minorEastAsia" w:hAnsiTheme="minorEastAsia" w:hint="eastAsia"/>
          <w:sz w:val="22"/>
          <w:szCs w:val="24"/>
        </w:rPr>
        <w:t>深度報導、</w:t>
      </w:r>
      <w:proofErr w:type="gramStart"/>
      <w:r w:rsidR="00401382" w:rsidRPr="0048564C">
        <w:rPr>
          <w:rFonts w:asciiTheme="minorEastAsia" w:hAnsiTheme="minorEastAsia" w:hint="eastAsia"/>
          <w:sz w:val="22"/>
          <w:szCs w:val="24"/>
        </w:rPr>
        <w:t>極</w:t>
      </w:r>
      <w:proofErr w:type="gramEnd"/>
      <w:r w:rsidR="00401382" w:rsidRPr="0048564C">
        <w:rPr>
          <w:rFonts w:asciiTheme="minorEastAsia" w:hAnsiTheme="minorEastAsia" w:hint="eastAsia"/>
          <w:sz w:val="22"/>
          <w:szCs w:val="24"/>
        </w:rPr>
        <w:t>簡閱讀、積極鼓舞</w:t>
      </w:r>
      <w:r w:rsidR="004D2E92" w:rsidRPr="0048564C">
        <w:rPr>
          <w:rFonts w:asciiTheme="minorEastAsia" w:hAnsiTheme="minorEastAsia" w:hint="eastAsia"/>
          <w:sz w:val="22"/>
          <w:szCs w:val="24"/>
        </w:rPr>
        <w:t>」</w:t>
      </w:r>
      <w:r w:rsidR="00401382" w:rsidRPr="0048564C">
        <w:rPr>
          <w:rFonts w:asciiTheme="minorEastAsia" w:hAnsiTheme="minorEastAsia" w:hint="eastAsia"/>
          <w:sz w:val="22"/>
          <w:szCs w:val="24"/>
        </w:rPr>
        <w:t>的風格，在台灣成為一股清流，</w:t>
      </w:r>
      <w:r w:rsidR="00BA4127" w:rsidRPr="0048564C">
        <w:rPr>
          <w:rFonts w:asciiTheme="minorEastAsia" w:hAnsiTheme="minorEastAsia" w:hint="eastAsia"/>
          <w:sz w:val="22"/>
          <w:szCs w:val="24"/>
        </w:rPr>
        <w:t>以</w:t>
      </w:r>
      <w:r w:rsidR="004D2E92" w:rsidRPr="0048564C">
        <w:rPr>
          <w:rFonts w:asciiTheme="minorEastAsia" w:hAnsiTheme="minorEastAsia" w:hint="eastAsia"/>
          <w:sz w:val="22"/>
          <w:szCs w:val="24"/>
        </w:rPr>
        <w:t>清新的內容、深度的報導、</w:t>
      </w:r>
      <w:proofErr w:type="gramStart"/>
      <w:r w:rsidR="004D2E92" w:rsidRPr="0048564C">
        <w:rPr>
          <w:rFonts w:asciiTheme="minorEastAsia" w:hAnsiTheme="minorEastAsia" w:hint="eastAsia"/>
          <w:sz w:val="22"/>
          <w:szCs w:val="24"/>
        </w:rPr>
        <w:t>極</w:t>
      </w:r>
      <w:proofErr w:type="gramEnd"/>
      <w:r w:rsidR="004D2E92" w:rsidRPr="0048564C">
        <w:rPr>
          <w:rFonts w:asciiTheme="minorEastAsia" w:hAnsiTheme="minorEastAsia" w:hint="eastAsia"/>
          <w:sz w:val="22"/>
          <w:szCs w:val="24"/>
        </w:rPr>
        <w:t>簡閱讀的風格，在媒體界越來越注目。</w:t>
      </w:r>
    </w:p>
    <w:p w:rsidR="004D2E92" w:rsidRPr="004E29C4" w:rsidRDefault="004E29C4" w:rsidP="00FA001A">
      <w:pPr>
        <w:snapToGrid w:val="0"/>
        <w:spacing w:beforeLines="50" w:before="180" w:line="240" w:lineRule="auto"/>
        <w:rPr>
          <w:rFonts w:asciiTheme="minorEastAsia" w:hAnsiTheme="minorEastAsia"/>
          <w:b/>
          <w:sz w:val="22"/>
          <w:szCs w:val="24"/>
        </w:rPr>
      </w:pPr>
      <w:proofErr w:type="gramStart"/>
      <w:r>
        <w:rPr>
          <w:rFonts w:asciiTheme="minorEastAsia" w:hAnsiTheme="minorEastAsia" w:hint="eastAsia"/>
          <w:sz w:val="22"/>
          <w:szCs w:val="24"/>
        </w:rPr>
        <w:t>台灣醒報實體</w:t>
      </w:r>
      <w:proofErr w:type="gramEnd"/>
      <w:r>
        <w:rPr>
          <w:rFonts w:asciiTheme="minorEastAsia" w:hAnsiTheme="minorEastAsia" w:hint="eastAsia"/>
          <w:sz w:val="22"/>
          <w:szCs w:val="24"/>
        </w:rPr>
        <w:t>報2012年9月1日創刊，每周一至周五，日日出刊，在坊間與聯合報、中國時報、自由時報分庭抗禮，共稱四大報。</w:t>
      </w:r>
      <w:r w:rsidR="00504885" w:rsidRPr="004E29C4">
        <w:rPr>
          <w:rFonts w:asciiTheme="minorEastAsia" w:hAnsiTheme="minorEastAsia" w:hint="eastAsia"/>
          <w:b/>
          <w:sz w:val="22"/>
          <w:szCs w:val="24"/>
        </w:rPr>
        <w:t>我們</w:t>
      </w:r>
      <w:r w:rsidR="004D2E92" w:rsidRPr="004E29C4">
        <w:rPr>
          <w:rFonts w:asciiTheme="minorEastAsia" w:hAnsiTheme="minorEastAsia" w:hint="eastAsia"/>
          <w:b/>
          <w:sz w:val="22"/>
          <w:szCs w:val="24"/>
        </w:rPr>
        <w:t>期許</w:t>
      </w:r>
      <w:r w:rsidRPr="004E29C4">
        <w:rPr>
          <w:rFonts w:asciiTheme="minorEastAsia" w:hAnsiTheme="minorEastAsia" w:hint="eastAsia"/>
          <w:b/>
          <w:sz w:val="22"/>
          <w:szCs w:val="24"/>
        </w:rPr>
        <w:t>不偏藍綠</w:t>
      </w:r>
      <w:proofErr w:type="gramStart"/>
      <w:r>
        <w:rPr>
          <w:rFonts w:asciiTheme="minorEastAsia" w:hAnsiTheme="minorEastAsia" w:hint="eastAsia"/>
          <w:b/>
          <w:sz w:val="22"/>
          <w:szCs w:val="24"/>
        </w:rPr>
        <w:t>不</w:t>
      </w:r>
      <w:proofErr w:type="gramEnd"/>
      <w:r>
        <w:rPr>
          <w:rFonts w:asciiTheme="minorEastAsia" w:hAnsiTheme="minorEastAsia" w:hint="eastAsia"/>
          <w:b/>
          <w:sz w:val="22"/>
          <w:szCs w:val="24"/>
        </w:rPr>
        <w:t>八卦</w:t>
      </w:r>
      <w:r w:rsidRPr="004E29C4">
        <w:rPr>
          <w:rFonts w:asciiTheme="minorEastAsia" w:hAnsiTheme="minorEastAsia" w:hint="eastAsia"/>
          <w:b/>
          <w:sz w:val="22"/>
          <w:szCs w:val="24"/>
        </w:rPr>
        <w:t>、</w:t>
      </w:r>
      <w:proofErr w:type="gramStart"/>
      <w:r w:rsidRPr="004E29C4">
        <w:rPr>
          <w:rFonts w:asciiTheme="minorEastAsia" w:hAnsiTheme="minorEastAsia" w:hint="eastAsia"/>
          <w:b/>
          <w:sz w:val="22"/>
          <w:szCs w:val="24"/>
        </w:rPr>
        <w:t>精寫精</w:t>
      </w:r>
      <w:proofErr w:type="gramEnd"/>
      <w:r w:rsidRPr="004E29C4">
        <w:rPr>
          <w:rFonts w:asciiTheme="minorEastAsia" w:hAnsiTheme="minorEastAsia" w:hint="eastAsia"/>
          <w:b/>
          <w:sz w:val="22"/>
          <w:szCs w:val="24"/>
        </w:rPr>
        <w:t>編、深度報導、開卷有益。希望</w:t>
      </w:r>
      <w:r w:rsidR="00504885" w:rsidRPr="004E29C4">
        <w:rPr>
          <w:rFonts w:asciiTheme="minorEastAsia" w:hAnsiTheme="minorEastAsia" w:hint="eastAsia"/>
          <w:b/>
          <w:sz w:val="22"/>
          <w:szCs w:val="24"/>
        </w:rPr>
        <w:t>成為</w:t>
      </w:r>
      <w:r w:rsidR="004D2E92" w:rsidRPr="004E29C4">
        <w:rPr>
          <w:rFonts w:asciiTheme="minorEastAsia" w:hAnsiTheme="minorEastAsia" w:hint="eastAsia"/>
          <w:b/>
          <w:sz w:val="22"/>
          <w:szCs w:val="24"/>
        </w:rPr>
        <w:t>「台灣的CNN</w:t>
      </w:r>
      <w:r w:rsidR="00BA4127" w:rsidRPr="004E29C4">
        <w:rPr>
          <w:rFonts w:asciiTheme="minorEastAsia" w:hAnsiTheme="minorEastAsia" w:hint="eastAsia"/>
          <w:b/>
          <w:sz w:val="22"/>
          <w:szCs w:val="24"/>
        </w:rPr>
        <w:t>」，</w:t>
      </w:r>
      <w:r w:rsidRPr="004E29C4">
        <w:rPr>
          <w:rFonts w:asciiTheme="minorEastAsia" w:hAnsiTheme="minorEastAsia" w:hint="eastAsia"/>
          <w:b/>
          <w:sz w:val="22"/>
          <w:szCs w:val="24"/>
        </w:rPr>
        <w:t>比</w:t>
      </w:r>
      <w:r w:rsidR="004D2E92" w:rsidRPr="004E29C4">
        <w:rPr>
          <w:rFonts w:asciiTheme="minorEastAsia" w:hAnsiTheme="minorEastAsia" w:hint="eastAsia"/>
          <w:b/>
          <w:sz w:val="22"/>
          <w:szCs w:val="24"/>
        </w:rPr>
        <w:t>「中央社」</w:t>
      </w:r>
      <w:proofErr w:type="gramStart"/>
      <w:r w:rsidR="004D2E92" w:rsidRPr="004E29C4">
        <w:rPr>
          <w:rFonts w:asciiTheme="minorEastAsia" w:hAnsiTheme="minorEastAsia" w:hint="eastAsia"/>
          <w:b/>
          <w:sz w:val="22"/>
          <w:szCs w:val="24"/>
        </w:rPr>
        <w:t>深</w:t>
      </w:r>
      <w:r w:rsidRPr="004E29C4">
        <w:rPr>
          <w:rFonts w:asciiTheme="minorEastAsia" w:hAnsiTheme="minorEastAsia" w:hint="eastAsia"/>
          <w:b/>
          <w:sz w:val="22"/>
          <w:szCs w:val="24"/>
        </w:rPr>
        <w:t>入</w:t>
      </w:r>
      <w:r w:rsidR="00BA4127" w:rsidRPr="004E29C4">
        <w:rPr>
          <w:rFonts w:asciiTheme="minorEastAsia" w:hAnsiTheme="minorEastAsia" w:hint="eastAsia"/>
          <w:b/>
          <w:sz w:val="22"/>
          <w:szCs w:val="24"/>
        </w:rPr>
        <w:t>、</w:t>
      </w:r>
      <w:proofErr w:type="gramEnd"/>
      <w:r w:rsidRPr="004E29C4">
        <w:rPr>
          <w:rFonts w:asciiTheme="minorEastAsia" w:hAnsiTheme="minorEastAsia" w:hint="eastAsia"/>
          <w:b/>
          <w:sz w:val="22"/>
          <w:szCs w:val="24"/>
        </w:rPr>
        <w:t>比「天下雜誌」</w:t>
      </w:r>
      <w:r w:rsidR="004D2E92" w:rsidRPr="004E29C4">
        <w:rPr>
          <w:rFonts w:asciiTheme="minorEastAsia" w:hAnsiTheme="minorEastAsia" w:hint="eastAsia"/>
          <w:b/>
          <w:sz w:val="22"/>
          <w:szCs w:val="24"/>
        </w:rPr>
        <w:t>即時，讓優質社會與文化理念，深植人心。</w:t>
      </w:r>
    </w:p>
    <w:p w:rsidR="004E29C4" w:rsidRPr="0048564C" w:rsidRDefault="004E29C4" w:rsidP="004E29C4">
      <w:pPr>
        <w:snapToGrid w:val="0"/>
        <w:spacing w:beforeLines="50" w:before="180" w:line="240" w:lineRule="auto"/>
        <w:rPr>
          <w:rFonts w:asciiTheme="minorEastAsia" w:hAnsiTheme="minorEastAsia"/>
          <w:sz w:val="22"/>
          <w:szCs w:val="24"/>
        </w:rPr>
      </w:pPr>
      <w:r w:rsidRPr="0048564C">
        <w:rPr>
          <w:rFonts w:asciiTheme="minorEastAsia" w:hAnsiTheme="minorEastAsia" w:hint="eastAsia"/>
          <w:sz w:val="22"/>
          <w:szCs w:val="24"/>
        </w:rPr>
        <w:t>《台灣醒報》的實體報紙，訂戶遍及總統府、外交部、立法院、勞動部、全台星巴克、</w:t>
      </w:r>
      <w:r>
        <w:rPr>
          <w:rFonts w:asciiTheme="minorEastAsia" w:hAnsiTheme="minorEastAsia" w:hint="eastAsia"/>
          <w:sz w:val="22"/>
          <w:szCs w:val="24"/>
        </w:rPr>
        <w:t>高鐵商務艙、</w:t>
      </w:r>
      <w:r w:rsidRPr="0048564C">
        <w:rPr>
          <w:rFonts w:asciiTheme="minorEastAsia" w:hAnsiTheme="minorEastAsia" w:hint="eastAsia"/>
          <w:sz w:val="22"/>
          <w:szCs w:val="24"/>
        </w:rPr>
        <w:t>各地圖書館、郵局、銀行、診所、早餐店，</w:t>
      </w:r>
      <w:r w:rsidRPr="0048564C">
        <w:rPr>
          <w:rFonts w:asciiTheme="minorEastAsia" w:hAnsiTheme="minorEastAsia"/>
          <w:sz w:val="22"/>
          <w:szCs w:val="24"/>
        </w:rPr>
        <w:t>…</w:t>
      </w:r>
      <w:r w:rsidRPr="0048564C">
        <w:rPr>
          <w:rFonts w:asciiTheme="minorEastAsia" w:hAnsiTheme="minorEastAsia" w:hint="eastAsia"/>
          <w:sz w:val="22"/>
          <w:szCs w:val="24"/>
        </w:rPr>
        <w:t>影響時代與決策人士。</w:t>
      </w:r>
    </w:p>
    <w:p w:rsidR="004E29C4" w:rsidRDefault="004E29C4" w:rsidP="00FA001A">
      <w:pPr>
        <w:snapToGrid w:val="0"/>
        <w:spacing w:beforeLines="50" w:before="180" w:line="240" w:lineRule="auto"/>
        <w:rPr>
          <w:rFonts w:asciiTheme="minorEastAsia" w:hAnsiTheme="minorEastAsia"/>
          <w:sz w:val="22"/>
          <w:szCs w:val="24"/>
        </w:rPr>
      </w:pPr>
      <w:r w:rsidRPr="0048564C">
        <w:rPr>
          <w:rFonts w:asciiTheme="minorEastAsia" w:hAnsiTheme="minorEastAsia" w:hint="eastAsia"/>
          <w:sz w:val="22"/>
          <w:szCs w:val="24"/>
        </w:rPr>
        <w:t>《台灣醒報》是</w:t>
      </w:r>
      <w:r w:rsidRPr="0048564C">
        <w:rPr>
          <w:rFonts w:asciiTheme="minorEastAsia" w:hAnsiTheme="minorEastAsia"/>
          <w:sz w:val="22"/>
          <w:szCs w:val="24"/>
        </w:rPr>
        <w:t>國內第一個「五媒合一</w:t>
      </w:r>
      <w:r w:rsidRPr="0048564C">
        <w:rPr>
          <w:rFonts w:asciiTheme="minorEastAsia" w:hAnsiTheme="minorEastAsia" w:hint="eastAsia"/>
          <w:sz w:val="22"/>
          <w:szCs w:val="24"/>
        </w:rPr>
        <w:t>、數位匯流</w:t>
      </w:r>
      <w:r w:rsidRPr="0048564C">
        <w:rPr>
          <w:rFonts w:asciiTheme="minorEastAsia" w:hAnsiTheme="minorEastAsia"/>
          <w:sz w:val="22"/>
          <w:szCs w:val="24"/>
        </w:rPr>
        <w:t>」的新媒體，</w:t>
      </w:r>
      <w:r w:rsidRPr="0048564C">
        <w:rPr>
          <w:rFonts w:asciiTheme="minorEastAsia" w:hAnsiTheme="minorEastAsia" w:hint="eastAsia"/>
          <w:sz w:val="22"/>
          <w:szCs w:val="24"/>
        </w:rPr>
        <w:t>2007年起，</w:t>
      </w:r>
      <w:r w:rsidRPr="0048564C">
        <w:rPr>
          <w:rFonts w:asciiTheme="minorEastAsia" w:hAnsiTheme="minorEastAsia"/>
          <w:sz w:val="22"/>
          <w:szCs w:val="24"/>
        </w:rPr>
        <w:t>社內</w:t>
      </w:r>
      <w:r w:rsidRPr="0048564C">
        <w:rPr>
          <w:rFonts w:asciiTheme="minorEastAsia" w:hAnsiTheme="minorEastAsia" w:hint="eastAsia"/>
          <w:sz w:val="22"/>
          <w:szCs w:val="24"/>
        </w:rPr>
        <w:t>就</w:t>
      </w:r>
      <w:r w:rsidRPr="0048564C">
        <w:rPr>
          <w:rFonts w:asciiTheme="minorEastAsia" w:hAnsiTheme="minorEastAsia"/>
          <w:sz w:val="22"/>
          <w:szCs w:val="24"/>
        </w:rPr>
        <w:t>有攝影棚、錄音</w:t>
      </w:r>
      <w:r w:rsidRPr="0048564C">
        <w:rPr>
          <w:rFonts w:asciiTheme="minorEastAsia" w:hAnsiTheme="minorEastAsia" w:hint="eastAsia"/>
          <w:sz w:val="22"/>
          <w:szCs w:val="24"/>
        </w:rPr>
        <w:t>室</w:t>
      </w:r>
      <w:r w:rsidRPr="0048564C">
        <w:rPr>
          <w:rFonts w:asciiTheme="minorEastAsia" w:hAnsiTheme="minorEastAsia"/>
          <w:sz w:val="22"/>
          <w:szCs w:val="24"/>
        </w:rPr>
        <w:t>，並</w:t>
      </w:r>
      <w:r w:rsidRPr="0048564C">
        <w:rPr>
          <w:rFonts w:asciiTheme="minorEastAsia" w:hAnsiTheme="minorEastAsia" w:hint="eastAsia"/>
          <w:sz w:val="22"/>
          <w:szCs w:val="24"/>
        </w:rPr>
        <w:t>陸續</w:t>
      </w:r>
      <w:r w:rsidRPr="0048564C">
        <w:rPr>
          <w:rFonts w:asciiTheme="minorEastAsia" w:hAnsiTheme="minorEastAsia"/>
          <w:sz w:val="22"/>
          <w:szCs w:val="24"/>
        </w:rPr>
        <w:t>發展電子報、手機報</w:t>
      </w:r>
      <w:r w:rsidRPr="0048564C">
        <w:rPr>
          <w:rFonts w:asciiTheme="minorEastAsia" w:hAnsiTheme="minorEastAsia" w:hint="eastAsia"/>
          <w:sz w:val="22"/>
          <w:szCs w:val="24"/>
        </w:rPr>
        <w:t>。</w:t>
      </w:r>
    </w:p>
    <w:p w:rsidR="00504885" w:rsidRPr="0048564C" w:rsidRDefault="00504885" w:rsidP="00FA001A">
      <w:pPr>
        <w:snapToGrid w:val="0"/>
        <w:spacing w:beforeLines="50" w:before="180" w:line="240" w:lineRule="auto"/>
        <w:rPr>
          <w:rFonts w:asciiTheme="minorEastAsia" w:hAnsiTheme="minorEastAsia"/>
          <w:sz w:val="22"/>
          <w:szCs w:val="24"/>
        </w:rPr>
      </w:pPr>
      <w:r w:rsidRPr="0048564C">
        <w:rPr>
          <w:rFonts w:asciiTheme="minorEastAsia" w:hAnsiTheme="minorEastAsia" w:hint="eastAsia"/>
          <w:sz w:val="22"/>
          <w:szCs w:val="24"/>
        </w:rPr>
        <w:t>《台灣醒報》</w:t>
      </w:r>
      <w:r w:rsidR="004E29C4">
        <w:rPr>
          <w:rFonts w:asciiTheme="minorEastAsia" w:hAnsiTheme="minorEastAsia" w:cs="Microsoft Sans Serif" w:hint="eastAsia"/>
          <w:sz w:val="22"/>
          <w:szCs w:val="24"/>
        </w:rPr>
        <w:t>也</w:t>
      </w:r>
      <w:r w:rsidRPr="0048564C">
        <w:rPr>
          <w:rFonts w:asciiTheme="minorEastAsia" w:hAnsiTheme="minorEastAsia" w:cs="Microsoft Sans Serif" w:hint="eastAsia"/>
          <w:sz w:val="22"/>
          <w:szCs w:val="24"/>
        </w:rPr>
        <w:t>是僅次於中央社、最大的民間新聞供稿中心，</w:t>
      </w:r>
      <w:proofErr w:type="gramStart"/>
      <w:r w:rsidRPr="0048564C">
        <w:rPr>
          <w:rFonts w:asciiTheme="minorEastAsia" w:hAnsiTheme="minorEastAsia" w:cs="Microsoft Sans Serif" w:hint="eastAsia"/>
          <w:sz w:val="22"/>
          <w:szCs w:val="24"/>
        </w:rPr>
        <w:t>醒報的</w:t>
      </w:r>
      <w:proofErr w:type="gramEnd"/>
      <w:r w:rsidRPr="0048564C">
        <w:rPr>
          <w:rFonts w:asciiTheme="minorEastAsia" w:hAnsiTheme="minorEastAsia"/>
          <w:sz w:val="22"/>
          <w:szCs w:val="24"/>
        </w:rPr>
        <w:t>文字與影音新聞</w:t>
      </w:r>
      <w:r w:rsidRPr="0048564C">
        <w:rPr>
          <w:rFonts w:asciiTheme="minorEastAsia" w:hAnsiTheme="minorEastAsia" w:hint="eastAsia"/>
          <w:sz w:val="22"/>
          <w:szCs w:val="24"/>
        </w:rPr>
        <w:t>陸續</w:t>
      </w:r>
      <w:r w:rsidRPr="0048564C">
        <w:rPr>
          <w:rFonts w:asciiTheme="minorEastAsia" w:hAnsiTheme="minorEastAsia"/>
          <w:sz w:val="22"/>
          <w:szCs w:val="24"/>
        </w:rPr>
        <w:t>獲得</w:t>
      </w:r>
      <w:r w:rsidRPr="0048564C">
        <w:rPr>
          <w:rFonts w:asciiTheme="minorEastAsia" w:hAnsiTheme="minorEastAsia"/>
          <w:sz w:val="22"/>
          <w:szCs w:val="24"/>
          <w:u w:val="single"/>
        </w:rPr>
        <w:t>Yahoo！奇摩</w:t>
      </w:r>
      <w:r w:rsidRPr="0048564C">
        <w:rPr>
          <w:rFonts w:asciiTheme="minorEastAsia" w:hAnsiTheme="minorEastAsia"/>
          <w:sz w:val="22"/>
          <w:szCs w:val="24"/>
        </w:rPr>
        <w:t>、</w:t>
      </w:r>
      <w:r w:rsidRPr="0048564C">
        <w:rPr>
          <w:rFonts w:asciiTheme="minorEastAsia" w:hAnsiTheme="minorEastAsia"/>
          <w:sz w:val="22"/>
          <w:szCs w:val="24"/>
          <w:u w:val="single"/>
        </w:rPr>
        <w:t>MSN</w:t>
      </w:r>
      <w:r w:rsidRPr="0048564C">
        <w:rPr>
          <w:rFonts w:asciiTheme="minorEastAsia" w:hAnsiTheme="minorEastAsia"/>
          <w:sz w:val="22"/>
          <w:szCs w:val="24"/>
        </w:rPr>
        <w:t>、</w:t>
      </w:r>
      <w:r w:rsidRPr="0048564C">
        <w:rPr>
          <w:rFonts w:asciiTheme="minorEastAsia" w:hAnsiTheme="minorEastAsia"/>
          <w:sz w:val="22"/>
          <w:szCs w:val="24"/>
          <w:u w:val="single"/>
        </w:rPr>
        <w:t>PC home</w:t>
      </w:r>
      <w:r w:rsidRPr="0048564C">
        <w:rPr>
          <w:rFonts w:asciiTheme="minorEastAsia" w:hAnsiTheme="minorEastAsia"/>
          <w:sz w:val="22"/>
          <w:szCs w:val="24"/>
        </w:rPr>
        <w:t>、</w:t>
      </w:r>
      <w:proofErr w:type="spellStart"/>
      <w:r w:rsidRPr="0048564C">
        <w:rPr>
          <w:rFonts w:asciiTheme="minorEastAsia" w:hAnsiTheme="minorEastAsia"/>
          <w:sz w:val="22"/>
          <w:szCs w:val="24"/>
          <w:u w:val="single"/>
        </w:rPr>
        <w:t>Sina</w:t>
      </w:r>
      <w:proofErr w:type="spellEnd"/>
      <w:r w:rsidRPr="0048564C">
        <w:rPr>
          <w:rFonts w:asciiTheme="minorEastAsia" w:hAnsiTheme="minorEastAsia"/>
          <w:sz w:val="22"/>
          <w:szCs w:val="24"/>
        </w:rPr>
        <w:t>、</w:t>
      </w:r>
      <w:r w:rsidRPr="0048564C">
        <w:rPr>
          <w:rFonts w:asciiTheme="minorEastAsia" w:hAnsiTheme="minorEastAsia" w:hint="eastAsia"/>
          <w:sz w:val="22"/>
          <w:szCs w:val="24"/>
        </w:rPr>
        <w:t>Yam、</w:t>
      </w:r>
      <w:proofErr w:type="gramStart"/>
      <w:r w:rsidRPr="0048564C">
        <w:rPr>
          <w:rFonts w:asciiTheme="minorEastAsia" w:hAnsiTheme="minorEastAsia"/>
          <w:sz w:val="22"/>
          <w:szCs w:val="24"/>
          <w:u w:val="single"/>
        </w:rPr>
        <w:t>鉅</w:t>
      </w:r>
      <w:proofErr w:type="gramEnd"/>
      <w:r w:rsidRPr="0048564C">
        <w:rPr>
          <w:rFonts w:asciiTheme="minorEastAsia" w:hAnsiTheme="minorEastAsia"/>
          <w:sz w:val="22"/>
          <w:szCs w:val="24"/>
          <w:u w:val="single"/>
        </w:rPr>
        <w:t>亨網</w:t>
      </w:r>
      <w:r w:rsidRPr="0048564C">
        <w:rPr>
          <w:rFonts w:asciiTheme="minorEastAsia" w:hAnsiTheme="minorEastAsia" w:hint="eastAsia"/>
          <w:sz w:val="22"/>
          <w:szCs w:val="24"/>
          <w:u w:val="single"/>
        </w:rPr>
        <w:t>、</w:t>
      </w:r>
      <w:proofErr w:type="spellStart"/>
      <w:r w:rsidRPr="0048564C">
        <w:rPr>
          <w:rFonts w:asciiTheme="minorEastAsia" w:hAnsiTheme="minorEastAsia" w:hint="eastAsia"/>
          <w:sz w:val="22"/>
          <w:szCs w:val="24"/>
        </w:rPr>
        <w:t>Hinet</w:t>
      </w:r>
      <w:proofErr w:type="spellEnd"/>
      <w:r w:rsidRPr="0048564C">
        <w:rPr>
          <w:rFonts w:asciiTheme="minorEastAsia" w:hAnsiTheme="minorEastAsia"/>
          <w:sz w:val="22"/>
          <w:szCs w:val="24"/>
        </w:rPr>
        <w:t>、</w:t>
      </w:r>
      <w:proofErr w:type="spellStart"/>
      <w:r w:rsidRPr="0048564C">
        <w:rPr>
          <w:rFonts w:asciiTheme="minorEastAsia" w:hAnsiTheme="minorEastAsia" w:hint="eastAsia"/>
          <w:sz w:val="22"/>
          <w:szCs w:val="24"/>
        </w:rPr>
        <w:t>Hami</w:t>
      </w:r>
      <w:proofErr w:type="spellEnd"/>
      <w:r w:rsidRPr="0048564C">
        <w:rPr>
          <w:rFonts w:asciiTheme="minorEastAsia" w:hAnsiTheme="minorEastAsia" w:hint="eastAsia"/>
          <w:sz w:val="22"/>
          <w:szCs w:val="24"/>
        </w:rPr>
        <w:t>、聯合新聞網、中時電子報</w:t>
      </w:r>
      <w:r w:rsidRPr="0048564C">
        <w:rPr>
          <w:rFonts w:asciiTheme="minorEastAsia" w:hAnsiTheme="minorEastAsia"/>
          <w:sz w:val="22"/>
          <w:szCs w:val="24"/>
        </w:rPr>
        <w:t>等入口網站訂閱。</w:t>
      </w:r>
    </w:p>
    <w:p w:rsidR="00BA4127" w:rsidRPr="0048564C" w:rsidRDefault="00BA4127" w:rsidP="00FA001A">
      <w:pPr>
        <w:snapToGrid w:val="0"/>
        <w:spacing w:beforeLines="50" w:before="180" w:line="240" w:lineRule="auto"/>
        <w:rPr>
          <w:rFonts w:asciiTheme="minorEastAsia" w:hAnsiTheme="minorEastAsia"/>
          <w:sz w:val="22"/>
          <w:szCs w:val="24"/>
        </w:rPr>
      </w:pPr>
      <w:r w:rsidRPr="0048564C">
        <w:rPr>
          <w:rFonts w:asciiTheme="minorEastAsia" w:hAnsiTheme="minorEastAsia" w:cs="新細明體"/>
          <w:kern w:val="0"/>
          <w:sz w:val="22"/>
          <w:szCs w:val="24"/>
        </w:rPr>
        <w:t>「大未來」的作者托佛勒說，未來的時代是篩選資訊的時代，願我們今後得以脫離滿坑滿谷的</w:t>
      </w:r>
      <w:r w:rsidRPr="0048564C">
        <w:rPr>
          <w:rFonts w:asciiTheme="minorEastAsia" w:hAnsiTheme="minorEastAsia" w:cs="新細明體" w:hint="eastAsia"/>
          <w:kern w:val="0"/>
          <w:sz w:val="22"/>
          <w:szCs w:val="24"/>
        </w:rPr>
        <w:t>垃圾</w:t>
      </w:r>
      <w:r w:rsidRPr="0048564C">
        <w:rPr>
          <w:rFonts w:asciiTheme="minorEastAsia" w:hAnsiTheme="minorEastAsia" w:cs="新細明體"/>
          <w:kern w:val="0"/>
          <w:sz w:val="22"/>
          <w:szCs w:val="24"/>
        </w:rPr>
        <w:t>資訊，回歸輕薄短小</w:t>
      </w:r>
      <w:r w:rsidRPr="0048564C">
        <w:rPr>
          <w:rFonts w:asciiTheme="minorEastAsia" w:hAnsiTheme="minorEastAsia" w:cs="新細明體" w:hint="eastAsia"/>
          <w:kern w:val="0"/>
          <w:sz w:val="22"/>
          <w:szCs w:val="24"/>
        </w:rPr>
        <w:t>、</w:t>
      </w:r>
      <w:r w:rsidRPr="0048564C">
        <w:rPr>
          <w:rFonts w:asciiTheme="minorEastAsia" w:hAnsiTheme="minorEastAsia" w:cs="新細明體"/>
          <w:kern w:val="0"/>
          <w:sz w:val="22"/>
          <w:szCs w:val="24"/>
        </w:rPr>
        <w:t>優質閱讀的愉快歲月。</w:t>
      </w:r>
    </w:p>
    <w:p w:rsidR="00401382" w:rsidRPr="00401382" w:rsidRDefault="00401382" w:rsidP="0001363F">
      <w:pPr>
        <w:spacing w:line="240" w:lineRule="auto"/>
        <w:jc w:val="center"/>
        <w:rPr>
          <w:rFonts w:ascii="標楷體" w:eastAsia="標楷體" w:hAnsi="標楷體"/>
          <w:szCs w:val="20"/>
          <w:u w:val="single"/>
        </w:rPr>
      </w:pPr>
      <w:r>
        <w:rPr>
          <w:rFonts w:ascii="標楷體" w:eastAsia="標楷體" w:hAnsi="標楷體"/>
          <w:szCs w:val="20"/>
          <w:u w:val="single"/>
        </w:rPr>
        <w:t>……………………………………………………</w:t>
      </w:r>
      <w:r w:rsidR="00331D97">
        <w:rPr>
          <w:rFonts w:ascii="標楷體" w:eastAsia="標楷體" w:hAnsi="標楷體"/>
          <w:szCs w:val="20"/>
          <w:u w:val="single"/>
        </w:rPr>
        <w:t>………</w:t>
      </w:r>
      <w:r>
        <w:rPr>
          <w:rFonts w:ascii="標楷體" w:eastAsia="標楷體" w:hAnsi="標楷體"/>
          <w:szCs w:val="20"/>
          <w:u w:val="single"/>
        </w:rPr>
        <w:t>……………………………………………………</w:t>
      </w:r>
    </w:p>
    <w:p w:rsidR="00C033F2" w:rsidRPr="00755C67" w:rsidRDefault="00755C67" w:rsidP="00FA001A">
      <w:pPr>
        <w:snapToGrid w:val="0"/>
        <w:spacing w:beforeLines="100" w:before="360" w:line="240" w:lineRule="auto"/>
        <w:rPr>
          <w:rFonts w:ascii="微軟正黑體" w:eastAsia="微軟正黑體" w:hAnsi="微軟正黑體"/>
          <w:b/>
          <w:szCs w:val="20"/>
        </w:rPr>
      </w:pPr>
      <w:r w:rsidRPr="00755C67">
        <w:rPr>
          <w:rFonts w:ascii="微軟正黑體" w:eastAsia="微軟正黑體" w:hAnsi="微軟正黑體" w:hint="eastAsia"/>
          <w:b/>
          <w:sz w:val="28"/>
          <w:szCs w:val="20"/>
        </w:rPr>
        <w:t>願</w:t>
      </w:r>
      <w:r w:rsidR="00C033F2" w:rsidRPr="00755C67">
        <w:rPr>
          <w:rFonts w:ascii="微軟正黑體" w:eastAsia="微軟正黑體" w:hAnsi="微軟正黑體" w:hint="eastAsia"/>
          <w:b/>
          <w:sz w:val="28"/>
          <w:szCs w:val="20"/>
        </w:rPr>
        <w:t>訂閱</w:t>
      </w:r>
      <w:r w:rsidR="00A457DE" w:rsidRPr="00755C67">
        <w:rPr>
          <w:rFonts w:ascii="微軟正黑體" w:eastAsia="微軟正黑體" w:hAnsi="微軟正黑體" w:hint="eastAsia"/>
          <w:b/>
          <w:sz w:val="28"/>
          <w:szCs w:val="20"/>
        </w:rPr>
        <w:t>【</w:t>
      </w:r>
      <w:r w:rsidR="00C033F2" w:rsidRPr="00755C67">
        <w:rPr>
          <w:rFonts w:ascii="微軟正黑體" w:eastAsia="微軟正黑體" w:hAnsi="微軟正黑體" w:hint="eastAsia"/>
          <w:b/>
          <w:sz w:val="28"/>
          <w:szCs w:val="20"/>
        </w:rPr>
        <w:t>台灣醒報</w:t>
      </w:r>
      <w:r w:rsidR="00A457DE" w:rsidRPr="00755C67">
        <w:rPr>
          <w:rFonts w:ascii="微軟正黑體" w:eastAsia="微軟正黑體" w:hAnsi="微軟正黑體" w:hint="eastAsia"/>
          <w:b/>
          <w:sz w:val="28"/>
          <w:szCs w:val="20"/>
        </w:rPr>
        <w:t>】</w:t>
      </w:r>
    </w:p>
    <w:p w:rsidR="00E45881" w:rsidRDefault="00805DE9" w:rsidP="005D1F4C">
      <w:pPr>
        <w:spacing w:line="500" w:lineRule="atLeast"/>
        <w:rPr>
          <w:rFonts w:ascii="標楷體" w:eastAsia="標楷體" w:hAnsi="標楷體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60325</wp:posOffset>
                </wp:positionV>
                <wp:extent cx="1435100" cy="456565"/>
                <wp:effectExtent l="6350" t="12700" r="6350" b="698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00" w:rsidRPr="005D4A00" w:rsidRDefault="005D4A0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D4A00">
                              <w:rPr>
                                <w:rFonts w:ascii="標楷體" w:eastAsia="標楷體" w:hAnsi="標楷體"/>
                                <w:sz w:val="28"/>
                              </w:rPr>
                              <w:t>訂報客服專線(02)23581806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5.5pt;margin-top:4.75pt;width:113pt;height:3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">
                <v:textbox style="mso-fit-shape-to-text:t">
                  <w:txbxContent>
                    <w:p w:rsidR="005D4A00" w:rsidRPr="005D4A00" w:rsidRDefault="005D4A0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5D4A00">
                        <w:rPr>
                          <w:rFonts w:ascii="標楷體" w:eastAsia="標楷體" w:hAnsi="標楷體"/>
                          <w:sz w:val="28"/>
                        </w:rPr>
                        <w:t>訂報客服專線(02)23581806</w:t>
                      </w:r>
                    </w:p>
                  </w:txbxContent>
                </v:textbox>
              </v:shape>
            </w:pict>
          </mc:Fallback>
        </mc:AlternateContent>
      </w:r>
      <w:r w:rsidR="00C033F2" w:rsidRPr="00B20624">
        <w:rPr>
          <w:rFonts w:ascii="標楷體" w:eastAsia="標楷體" w:hAnsi="標楷體" w:hint="eastAsia"/>
          <w:sz w:val="22"/>
          <w:szCs w:val="20"/>
        </w:rPr>
        <w:t>□</w:t>
      </w:r>
      <w:r w:rsidR="00C033F2">
        <w:rPr>
          <w:rFonts w:ascii="標楷體" w:eastAsia="標楷體" w:hAnsi="標楷體" w:hint="eastAsia"/>
          <w:sz w:val="22"/>
          <w:szCs w:val="20"/>
        </w:rPr>
        <w:t>訂實體報</w:t>
      </w:r>
      <w:r w:rsidR="004E29C4">
        <w:rPr>
          <w:rFonts w:ascii="標楷體" w:eastAsia="標楷體" w:hAnsi="標楷體" w:hint="eastAsia"/>
          <w:sz w:val="22"/>
          <w:szCs w:val="20"/>
        </w:rPr>
        <w:t xml:space="preserve"> </w:t>
      </w:r>
      <w:r w:rsidR="000F05E3">
        <w:rPr>
          <w:rFonts w:ascii="標楷體" w:eastAsia="標楷體" w:hAnsi="標楷體" w:hint="eastAsia"/>
          <w:sz w:val="22"/>
          <w:szCs w:val="20"/>
        </w:rPr>
        <w:t xml:space="preserve"> </w:t>
      </w:r>
      <w:r w:rsidR="004E29C4">
        <w:rPr>
          <w:rFonts w:ascii="標楷體" w:eastAsia="標楷體" w:hAnsi="標楷體" w:hint="eastAsia"/>
          <w:sz w:val="22"/>
          <w:szCs w:val="20"/>
        </w:rPr>
        <w:t xml:space="preserve"> </w:t>
      </w:r>
      <w:r w:rsidR="004E29C4" w:rsidRPr="00B20624">
        <w:rPr>
          <w:rFonts w:ascii="標楷體" w:eastAsia="標楷體" w:hAnsi="標楷體" w:hint="eastAsia"/>
          <w:sz w:val="22"/>
          <w:szCs w:val="20"/>
        </w:rPr>
        <w:t>□</w:t>
      </w:r>
      <w:r w:rsidR="004E29C4">
        <w:rPr>
          <w:rFonts w:ascii="標楷體" w:eastAsia="標楷體" w:hAnsi="標楷體" w:hint="eastAsia"/>
          <w:sz w:val="22"/>
          <w:szCs w:val="20"/>
        </w:rPr>
        <w:t xml:space="preserve">訂電子版 </w:t>
      </w:r>
      <w:r w:rsidR="000F05E3">
        <w:rPr>
          <w:rFonts w:ascii="標楷體" w:eastAsia="標楷體" w:hAnsi="標楷體" w:hint="eastAsia"/>
          <w:sz w:val="22"/>
          <w:szCs w:val="20"/>
        </w:rPr>
        <w:t xml:space="preserve"> </w:t>
      </w:r>
      <w:r w:rsidR="00A513F1">
        <w:rPr>
          <w:rFonts w:ascii="標楷體" w:eastAsia="標楷體" w:hAnsi="標楷體" w:hint="eastAsia"/>
          <w:sz w:val="22"/>
          <w:szCs w:val="20"/>
        </w:rPr>
        <w:t>(一年</w:t>
      </w:r>
      <w:r w:rsidR="00A513F1" w:rsidRPr="00B20624">
        <w:rPr>
          <w:rFonts w:ascii="標楷體" w:eastAsia="標楷體" w:hAnsi="標楷體" w:hint="eastAsia"/>
          <w:sz w:val="22"/>
          <w:szCs w:val="20"/>
        </w:rPr>
        <w:t>1</w:t>
      </w:r>
      <w:r w:rsidR="00EC1A6A">
        <w:rPr>
          <w:rFonts w:ascii="標楷體" w:eastAsia="標楷體" w:hAnsi="標楷體"/>
          <w:sz w:val="22"/>
          <w:szCs w:val="20"/>
        </w:rPr>
        <w:t>2</w:t>
      </w:r>
      <w:r w:rsidR="00A513F1" w:rsidRPr="00B20624">
        <w:rPr>
          <w:rFonts w:ascii="標楷體" w:eastAsia="標楷體" w:hAnsi="標楷體" w:hint="eastAsia"/>
          <w:sz w:val="22"/>
          <w:szCs w:val="20"/>
        </w:rPr>
        <w:t>個月</w:t>
      </w:r>
      <w:r>
        <w:rPr>
          <w:rFonts w:ascii="標楷體" w:eastAsia="標楷體" w:hAnsi="標楷體" w:hint="eastAsia"/>
          <w:sz w:val="22"/>
          <w:szCs w:val="20"/>
        </w:rPr>
        <w:t>4</w:t>
      </w:r>
      <w:r w:rsidR="00A513F1" w:rsidRPr="00B20624">
        <w:rPr>
          <w:rFonts w:ascii="標楷體" w:eastAsia="標楷體" w:hAnsi="標楷體" w:hint="eastAsia"/>
          <w:sz w:val="22"/>
          <w:szCs w:val="20"/>
        </w:rPr>
        <w:t>,</w:t>
      </w:r>
      <w:r>
        <w:rPr>
          <w:rFonts w:ascii="標楷體" w:eastAsia="標楷體" w:hAnsi="標楷體" w:hint="eastAsia"/>
          <w:sz w:val="22"/>
          <w:szCs w:val="20"/>
        </w:rPr>
        <w:t>0</w:t>
      </w:r>
      <w:r w:rsidR="00A513F1" w:rsidRPr="00B20624">
        <w:rPr>
          <w:rFonts w:ascii="標楷體" w:eastAsia="標楷體" w:hAnsi="標楷體" w:hint="eastAsia"/>
          <w:sz w:val="22"/>
          <w:szCs w:val="20"/>
        </w:rPr>
        <w:t>00元</w:t>
      </w:r>
      <w:r w:rsidR="00A513F1">
        <w:rPr>
          <w:rFonts w:ascii="標楷體" w:eastAsia="標楷體" w:hAnsi="標楷體" w:hint="eastAsia"/>
          <w:sz w:val="22"/>
          <w:szCs w:val="20"/>
        </w:rPr>
        <w:t>)</w:t>
      </w:r>
      <w:r w:rsidR="000F05E3">
        <w:rPr>
          <w:rFonts w:ascii="標楷體" w:eastAsia="標楷體" w:hAnsi="標楷體" w:hint="eastAsia"/>
          <w:sz w:val="22"/>
          <w:szCs w:val="20"/>
        </w:rPr>
        <w:t xml:space="preserve">  </w:t>
      </w:r>
    </w:p>
    <w:p w:rsidR="004E29C4" w:rsidRDefault="004E29C4" w:rsidP="005D1F4C">
      <w:pPr>
        <w:spacing w:line="500" w:lineRule="atLeast"/>
        <w:rPr>
          <w:rFonts w:ascii="標楷體" w:eastAsia="標楷體" w:hAnsi="標楷體"/>
          <w:sz w:val="22"/>
          <w:szCs w:val="20"/>
        </w:rPr>
      </w:pPr>
      <w:r w:rsidRPr="00B20624">
        <w:rPr>
          <w:rFonts w:ascii="標楷體" w:eastAsia="標楷體" w:hAnsi="標楷體" w:hint="eastAsia"/>
          <w:sz w:val="22"/>
          <w:szCs w:val="20"/>
        </w:rPr>
        <w:t>□</w:t>
      </w:r>
      <w:r>
        <w:rPr>
          <w:rFonts w:ascii="標楷體" w:eastAsia="標楷體" w:hAnsi="標楷體" w:hint="eastAsia"/>
          <w:sz w:val="22"/>
          <w:szCs w:val="20"/>
        </w:rPr>
        <w:t xml:space="preserve">訂實體報   </w:t>
      </w:r>
      <w:r w:rsidRPr="00B20624">
        <w:rPr>
          <w:rFonts w:ascii="標楷體" w:eastAsia="標楷體" w:hAnsi="標楷體" w:hint="eastAsia"/>
          <w:sz w:val="22"/>
          <w:szCs w:val="20"/>
        </w:rPr>
        <w:t>□</w:t>
      </w:r>
      <w:r>
        <w:rPr>
          <w:rFonts w:ascii="標楷體" w:eastAsia="標楷體" w:hAnsi="標楷體" w:hint="eastAsia"/>
          <w:sz w:val="22"/>
          <w:szCs w:val="20"/>
        </w:rPr>
        <w:t>訂電子版  (兩年2</w:t>
      </w:r>
      <w:r w:rsidR="00805DE9">
        <w:rPr>
          <w:rFonts w:ascii="標楷體" w:eastAsia="標楷體" w:hAnsi="標楷體" w:hint="eastAsia"/>
          <w:sz w:val="22"/>
          <w:szCs w:val="20"/>
        </w:rPr>
        <w:t>4</w:t>
      </w:r>
      <w:r w:rsidRPr="00B20624">
        <w:rPr>
          <w:rFonts w:ascii="標楷體" w:eastAsia="標楷體" w:hAnsi="標楷體" w:hint="eastAsia"/>
          <w:sz w:val="22"/>
          <w:szCs w:val="20"/>
        </w:rPr>
        <w:t xml:space="preserve">個月 </w:t>
      </w:r>
      <w:r w:rsidR="00805DE9">
        <w:rPr>
          <w:rFonts w:ascii="標楷體" w:eastAsia="標楷體" w:hAnsi="標楷體" w:hint="eastAsia"/>
          <w:sz w:val="22"/>
          <w:szCs w:val="20"/>
        </w:rPr>
        <w:t>76</w:t>
      </w:r>
      <w:r w:rsidRPr="00B20624">
        <w:rPr>
          <w:rFonts w:ascii="標楷體" w:eastAsia="標楷體" w:hAnsi="標楷體" w:hint="eastAsia"/>
          <w:sz w:val="22"/>
          <w:szCs w:val="20"/>
        </w:rPr>
        <w:t>,00元</w:t>
      </w:r>
      <w:r>
        <w:rPr>
          <w:rFonts w:ascii="標楷體" w:eastAsia="標楷體" w:hAnsi="標楷體" w:hint="eastAsia"/>
          <w:sz w:val="22"/>
          <w:szCs w:val="20"/>
        </w:rPr>
        <w:t>)</w:t>
      </w:r>
    </w:p>
    <w:p w:rsidR="00755C67" w:rsidRDefault="00C033F2" w:rsidP="005D1F4C">
      <w:pPr>
        <w:spacing w:line="500" w:lineRule="atLeast"/>
        <w:rPr>
          <w:rFonts w:ascii="標楷體" w:eastAsia="標楷體" w:hAnsi="標楷體"/>
          <w:sz w:val="22"/>
          <w:szCs w:val="20"/>
        </w:rPr>
      </w:pPr>
      <w:r w:rsidRPr="00B20624">
        <w:rPr>
          <w:rFonts w:ascii="標楷體" w:eastAsia="標楷體" w:hAnsi="標楷體" w:hint="eastAsia"/>
          <w:sz w:val="22"/>
          <w:szCs w:val="20"/>
        </w:rPr>
        <w:t>□</w:t>
      </w:r>
      <w:r>
        <w:rPr>
          <w:rFonts w:ascii="標楷體" w:eastAsia="標楷體" w:hAnsi="標楷體" w:hint="eastAsia"/>
          <w:sz w:val="22"/>
          <w:szCs w:val="20"/>
        </w:rPr>
        <w:t>訂實體</w:t>
      </w:r>
      <w:r w:rsidR="004E29C4">
        <w:rPr>
          <w:rFonts w:ascii="標楷體" w:eastAsia="標楷體" w:hAnsi="標楷體" w:hint="eastAsia"/>
          <w:sz w:val="22"/>
          <w:szCs w:val="20"/>
        </w:rPr>
        <w:t xml:space="preserve">報  </w:t>
      </w:r>
      <w:r w:rsidR="004E29C4" w:rsidRPr="00B20624">
        <w:rPr>
          <w:rFonts w:ascii="標楷體" w:eastAsia="標楷體" w:hAnsi="標楷體" w:hint="eastAsia"/>
          <w:sz w:val="22"/>
          <w:szCs w:val="20"/>
        </w:rPr>
        <w:t>□</w:t>
      </w:r>
      <w:r w:rsidR="004E29C4">
        <w:rPr>
          <w:rFonts w:ascii="標楷體" w:eastAsia="標楷體" w:hAnsi="標楷體" w:hint="eastAsia"/>
          <w:sz w:val="22"/>
          <w:szCs w:val="20"/>
        </w:rPr>
        <w:t>訂</w:t>
      </w:r>
      <w:r>
        <w:rPr>
          <w:rFonts w:ascii="標楷體" w:eastAsia="標楷體" w:hAnsi="標楷體" w:hint="eastAsia"/>
          <w:sz w:val="22"/>
          <w:szCs w:val="20"/>
        </w:rPr>
        <w:t>電子報</w:t>
      </w:r>
      <w:r w:rsidR="004E29C4">
        <w:rPr>
          <w:rFonts w:ascii="標楷體" w:eastAsia="標楷體" w:hAnsi="標楷體" w:hint="eastAsia"/>
          <w:sz w:val="22"/>
          <w:szCs w:val="20"/>
        </w:rPr>
        <w:t xml:space="preserve">   (</w:t>
      </w:r>
      <w:r w:rsidR="004F7760">
        <w:rPr>
          <w:rFonts w:ascii="標楷體" w:eastAsia="標楷體" w:hAnsi="標楷體" w:hint="eastAsia"/>
          <w:sz w:val="22"/>
          <w:szCs w:val="20"/>
        </w:rPr>
        <w:t>3份或</w:t>
      </w:r>
      <w:r>
        <w:rPr>
          <w:rFonts w:ascii="標楷體" w:eastAsia="標楷體" w:hAnsi="標楷體" w:hint="eastAsia"/>
          <w:sz w:val="22"/>
          <w:szCs w:val="20"/>
        </w:rPr>
        <w:t>3</w:t>
      </w:r>
      <w:r w:rsidRPr="00B20624">
        <w:rPr>
          <w:rFonts w:ascii="標楷體" w:eastAsia="標楷體" w:hAnsi="標楷體" w:hint="eastAsia"/>
          <w:sz w:val="22"/>
          <w:szCs w:val="20"/>
        </w:rPr>
        <w:t>年</w:t>
      </w:r>
      <w:r w:rsidR="00805DE9">
        <w:rPr>
          <w:rFonts w:ascii="標楷體" w:eastAsia="標楷體" w:hAnsi="標楷體" w:hint="eastAsia"/>
          <w:sz w:val="22"/>
          <w:szCs w:val="20"/>
        </w:rPr>
        <w:t>36</w:t>
      </w:r>
      <w:r w:rsidR="004E29C4">
        <w:rPr>
          <w:rFonts w:ascii="標楷體" w:eastAsia="標楷體" w:hAnsi="標楷體" w:hint="eastAsia"/>
          <w:sz w:val="22"/>
          <w:szCs w:val="20"/>
        </w:rPr>
        <w:t>個月，</w:t>
      </w:r>
      <w:r>
        <w:rPr>
          <w:rFonts w:ascii="標楷體" w:eastAsia="標楷體" w:hAnsi="標楷體" w:hint="eastAsia"/>
          <w:sz w:val="22"/>
          <w:szCs w:val="20"/>
        </w:rPr>
        <w:t>1</w:t>
      </w:r>
      <w:r w:rsidR="00805DE9">
        <w:rPr>
          <w:rFonts w:ascii="標楷體" w:eastAsia="標楷體" w:hAnsi="標楷體" w:hint="eastAsia"/>
          <w:sz w:val="22"/>
          <w:szCs w:val="20"/>
        </w:rPr>
        <w:t>1</w:t>
      </w:r>
      <w:r>
        <w:rPr>
          <w:rFonts w:ascii="標楷體" w:eastAsia="標楷體" w:hAnsi="標楷體" w:hint="eastAsia"/>
          <w:sz w:val="22"/>
          <w:szCs w:val="20"/>
        </w:rPr>
        <w:t>,0</w:t>
      </w:r>
      <w:r w:rsidRPr="00B20624">
        <w:rPr>
          <w:rFonts w:ascii="標楷體" w:eastAsia="標楷體" w:hAnsi="標楷體" w:hint="eastAsia"/>
          <w:sz w:val="22"/>
          <w:szCs w:val="20"/>
        </w:rPr>
        <w:t>00元</w:t>
      </w:r>
      <w:r w:rsidR="004E29C4">
        <w:rPr>
          <w:rFonts w:ascii="標楷體" w:eastAsia="標楷體" w:hAnsi="標楷體" w:hint="eastAsia"/>
          <w:sz w:val="22"/>
          <w:szCs w:val="20"/>
        </w:rPr>
        <w:t xml:space="preserve">)  </w:t>
      </w:r>
    </w:p>
    <w:p w:rsidR="00C033F2" w:rsidRPr="00B20624" w:rsidRDefault="00C033F2" w:rsidP="00FA001A">
      <w:pPr>
        <w:snapToGrid w:val="0"/>
        <w:spacing w:beforeLines="100" w:before="360" w:line="420" w:lineRule="exact"/>
        <w:rPr>
          <w:rFonts w:ascii="標楷體" w:eastAsia="標楷體" w:hAnsi="標楷體"/>
          <w:sz w:val="22"/>
          <w:szCs w:val="20"/>
        </w:rPr>
      </w:pPr>
      <w:r w:rsidRPr="00B20624">
        <w:rPr>
          <w:rFonts w:ascii="標楷體" w:eastAsia="標楷體" w:hAnsi="標楷體" w:hint="eastAsia"/>
          <w:sz w:val="22"/>
          <w:szCs w:val="20"/>
        </w:rPr>
        <w:t>姓名：______________</w:t>
      </w:r>
      <w:r>
        <w:rPr>
          <w:rFonts w:ascii="標楷體" w:eastAsia="標楷體" w:hAnsi="標楷體" w:hint="eastAsia"/>
          <w:sz w:val="22"/>
          <w:szCs w:val="20"/>
        </w:rPr>
        <w:t>電話</w:t>
      </w:r>
      <w:r w:rsidRPr="00B20624">
        <w:rPr>
          <w:rFonts w:ascii="標楷體" w:eastAsia="標楷體" w:hAnsi="標楷體" w:hint="eastAsia"/>
          <w:sz w:val="22"/>
          <w:szCs w:val="20"/>
        </w:rPr>
        <w:t>：____________</w:t>
      </w:r>
      <w:r>
        <w:rPr>
          <w:rFonts w:ascii="標楷體" w:eastAsia="標楷體" w:hAnsi="標楷體" w:hint="eastAsia"/>
          <w:sz w:val="22"/>
          <w:szCs w:val="20"/>
        </w:rPr>
        <w:t>____</w:t>
      </w:r>
      <w:r w:rsidRPr="00B20624">
        <w:rPr>
          <w:rFonts w:ascii="標楷體" w:eastAsia="標楷體" w:hAnsi="標楷體" w:hint="eastAsia"/>
          <w:sz w:val="22"/>
          <w:szCs w:val="20"/>
        </w:rPr>
        <w:t xml:space="preserve"> E-mail: </w:t>
      </w:r>
      <w:r>
        <w:rPr>
          <w:rFonts w:ascii="標楷體" w:eastAsia="標楷體" w:hAnsi="標楷體" w:hint="eastAsia"/>
          <w:sz w:val="22"/>
          <w:szCs w:val="20"/>
        </w:rPr>
        <w:t>____________________________</w:t>
      </w:r>
    </w:p>
    <w:p w:rsidR="00C033F2" w:rsidRPr="00B20624" w:rsidRDefault="00C033F2" w:rsidP="00755C67">
      <w:pPr>
        <w:spacing w:line="420" w:lineRule="exact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派報</w:t>
      </w:r>
      <w:r w:rsidRPr="00B20624">
        <w:rPr>
          <w:rFonts w:ascii="標楷體" w:eastAsia="標楷體" w:hAnsi="標楷體" w:hint="eastAsia"/>
          <w:sz w:val="22"/>
          <w:szCs w:val="20"/>
        </w:rPr>
        <w:t>地址： ________________________________________________________</w:t>
      </w:r>
    </w:p>
    <w:p w:rsidR="00C033F2" w:rsidRPr="00B20624" w:rsidRDefault="000D39D6" w:rsidP="00755C67">
      <w:pPr>
        <w:spacing w:line="420" w:lineRule="exact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發票</w:t>
      </w:r>
      <w:r w:rsidR="00C033F2" w:rsidRPr="00B20624">
        <w:rPr>
          <w:rFonts w:ascii="標楷體" w:eastAsia="標楷體" w:hAnsi="標楷體" w:hint="eastAsia"/>
          <w:sz w:val="22"/>
          <w:szCs w:val="20"/>
        </w:rPr>
        <w:t>抬頭：__________________________</w:t>
      </w:r>
      <w:r w:rsidR="00A64AF7" w:rsidRPr="00B20624">
        <w:rPr>
          <w:rFonts w:ascii="標楷體" w:eastAsia="標楷體" w:hAnsi="標楷體" w:hint="eastAsia"/>
          <w:sz w:val="22"/>
          <w:szCs w:val="20"/>
        </w:rPr>
        <w:t>□</w:t>
      </w:r>
      <w:r w:rsidR="00A64AF7">
        <w:rPr>
          <w:rFonts w:ascii="標楷體" w:eastAsia="標楷體" w:hAnsi="標楷體" w:hint="eastAsia"/>
          <w:sz w:val="22"/>
          <w:szCs w:val="20"/>
        </w:rPr>
        <w:t xml:space="preserve">二聯式 </w:t>
      </w:r>
      <w:r w:rsidR="00A64AF7" w:rsidRPr="00B20624">
        <w:rPr>
          <w:rFonts w:ascii="標楷體" w:eastAsia="標楷體" w:hAnsi="標楷體" w:hint="eastAsia"/>
          <w:sz w:val="22"/>
          <w:szCs w:val="20"/>
        </w:rPr>
        <w:t>□</w:t>
      </w:r>
      <w:r w:rsidR="00A64AF7">
        <w:rPr>
          <w:rFonts w:ascii="標楷體" w:eastAsia="標楷體" w:hAnsi="標楷體" w:hint="eastAsia"/>
          <w:sz w:val="22"/>
          <w:szCs w:val="20"/>
        </w:rPr>
        <w:t xml:space="preserve">三聯式   </w:t>
      </w:r>
      <w:r w:rsidR="00C033F2" w:rsidRPr="00B20624">
        <w:rPr>
          <w:rFonts w:ascii="標楷體" w:eastAsia="標楷體" w:hAnsi="標楷體" w:hint="eastAsia"/>
          <w:sz w:val="22"/>
          <w:szCs w:val="20"/>
        </w:rPr>
        <w:t>統一編號：___________________</w:t>
      </w:r>
    </w:p>
    <w:p w:rsidR="00C033F2" w:rsidRPr="00B20624" w:rsidRDefault="00C033F2" w:rsidP="004E29C4">
      <w:pPr>
        <w:spacing w:line="460" w:lineRule="exact"/>
        <w:rPr>
          <w:rFonts w:ascii="新細明體" w:hAnsi="新細明體"/>
          <w:sz w:val="22"/>
          <w:szCs w:val="20"/>
        </w:rPr>
      </w:pPr>
      <w:r w:rsidRPr="00B20624">
        <w:rPr>
          <w:rFonts w:ascii="新細明體" w:hAnsi="新細明體" w:hint="eastAsia"/>
          <w:sz w:val="22"/>
          <w:szCs w:val="20"/>
        </w:rPr>
        <w:t>信用卡別：□VISA □Master □信用卡付款-發卡銀行：____________支付款項：______________元</w:t>
      </w:r>
    </w:p>
    <w:p w:rsidR="00C033F2" w:rsidRPr="00B20624" w:rsidRDefault="00C033F2" w:rsidP="004E29C4">
      <w:pPr>
        <w:spacing w:line="460" w:lineRule="exact"/>
        <w:rPr>
          <w:rFonts w:ascii="新細明體" w:hAnsi="新細明體"/>
          <w:sz w:val="22"/>
          <w:szCs w:val="20"/>
        </w:rPr>
      </w:pPr>
      <w:r w:rsidRPr="00B20624">
        <w:rPr>
          <w:rFonts w:ascii="新細明體" w:hAnsi="新細明體" w:hint="eastAsia"/>
          <w:sz w:val="22"/>
          <w:szCs w:val="20"/>
        </w:rPr>
        <w:t>信用卡號：_______________</w:t>
      </w:r>
      <w:r>
        <w:rPr>
          <w:rFonts w:ascii="新細明體" w:hAnsi="新細明體" w:hint="eastAsia"/>
          <w:sz w:val="22"/>
          <w:szCs w:val="20"/>
        </w:rPr>
        <w:t>_______</w:t>
      </w:r>
      <w:r w:rsidRPr="00B20624">
        <w:rPr>
          <w:rFonts w:ascii="新細明體" w:hAnsi="新細明體" w:hint="eastAsia"/>
          <w:sz w:val="22"/>
          <w:szCs w:val="20"/>
        </w:rPr>
        <w:t>______________卡片背面簽名欄上數字後三碼：_____</w:t>
      </w:r>
    </w:p>
    <w:p w:rsidR="00C033F2" w:rsidRPr="00B20624" w:rsidRDefault="00C033F2" w:rsidP="004E29C4">
      <w:pPr>
        <w:spacing w:line="460" w:lineRule="exact"/>
        <w:rPr>
          <w:rFonts w:ascii="新細明體" w:hAnsi="新細明體"/>
          <w:sz w:val="22"/>
          <w:szCs w:val="20"/>
        </w:rPr>
      </w:pPr>
      <w:r w:rsidRPr="00B20624">
        <w:rPr>
          <w:rFonts w:ascii="新細明體" w:hAnsi="新細明體" w:hint="eastAsia"/>
          <w:sz w:val="22"/>
          <w:szCs w:val="20"/>
        </w:rPr>
        <w:t>卡片有效期限：____月____年。  持卡人簽名：______________（同信用卡簽名）</w:t>
      </w:r>
    </w:p>
    <w:p w:rsidR="0048564C" w:rsidRDefault="00C033F2" w:rsidP="004E29C4">
      <w:pPr>
        <w:spacing w:line="460" w:lineRule="exact"/>
        <w:rPr>
          <w:rFonts w:ascii="新細明體" w:hAnsi="新細明體"/>
          <w:sz w:val="22"/>
          <w:szCs w:val="20"/>
        </w:rPr>
      </w:pPr>
      <w:r w:rsidRPr="00B20624">
        <w:rPr>
          <w:rFonts w:ascii="新細明體" w:hAnsi="新細明體" w:hint="eastAsia"/>
          <w:sz w:val="22"/>
          <w:szCs w:val="20"/>
        </w:rPr>
        <w:t>□郵政劃撥 帳號：50216232 帳戶：台灣醒報股份有限公司</w:t>
      </w:r>
    </w:p>
    <w:p w:rsidR="00C033F2" w:rsidRDefault="0048564C" w:rsidP="004E29C4">
      <w:pPr>
        <w:spacing w:line="460" w:lineRule="exact"/>
        <w:rPr>
          <w:rFonts w:ascii="新細明體" w:hAnsi="新細明體"/>
          <w:sz w:val="22"/>
          <w:szCs w:val="20"/>
        </w:rPr>
      </w:pPr>
      <w:proofErr w:type="gramStart"/>
      <w:r w:rsidRPr="00A6631E">
        <w:rPr>
          <w:rFonts w:asciiTheme="minorEastAsia" w:hAnsiTheme="minorEastAsia" w:hint="eastAsia"/>
          <w:sz w:val="22"/>
          <w:szCs w:val="24"/>
        </w:rPr>
        <w:t>（</w:t>
      </w:r>
      <w:proofErr w:type="gramEnd"/>
      <w:r w:rsidRPr="00A6631E">
        <w:rPr>
          <w:rFonts w:asciiTheme="minorEastAsia" w:hAnsiTheme="minorEastAsia" w:hint="eastAsia"/>
          <w:sz w:val="22"/>
          <w:szCs w:val="24"/>
        </w:rPr>
        <w:t>填妥mail至</w:t>
      </w:r>
      <w:r w:rsidR="00FA001A" w:rsidRPr="00FA001A">
        <w:rPr>
          <w:rFonts w:eastAsia="微軟正黑體" w:cstheme="minorHAnsi"/>
          <w:color w:val="404142"/>
          <w:szCs w:val="24"/>
          <w:shd w:val="clear" w:color="auto" w:fill="FFFFFF"/>
        </w:rPr>
        <w:t> </w:t>
      </w:r>
      <w:hyperlink r:id="rId8" w:history="1">
        <w:r w:rsidR="00FA001A" w:rsidRPr="00FA001A">
          <w:rPr>
            <w:rStyle w:val="a7"/>
            <w:rFonts w:eastAsia="微軟正黑體" w:cstheme="minorHAnsi"/>
            <w:color w:val="005580"/>
            <w:szCs w:val="24"/>
            <w:shd w:val="clear" w:color="auto" w:fill="FFFFFF"/>
          </w:rPr>
          <w:t>anntw.ad@gmail.com</w:t>
        </w:r>
      </w:hyperlink>
      <w:r w:rsidR="00FA001A">
        <w:rPr>
          <w:rFonts w:ascii="微軟正黑體" w:eastAsia="微軟正黑體" w:hAnsi="微軟正黑體" w:hint="eastAsia"/>
          <w:color w:val="404142"/>
          <w:sz w:val="14"/>
          <w:szCs w:val="14"/>
          <w:shd w:val="clear" w:color="auto" w:fill="FFFFFF"/>
        </w:rPr>
        <w:t>。</w:t>
      </w:r>
      <w:hyperlink r:id="rId9" w:history="1">
        <w:r w:rsidRPr="00A6631E">
          <w:rPr>
            <w:rStyle w:val="a7"/>
            <w:rFonts w:asciiTheme="minorEastAsia" w:hAnsiTheme="minorEastAsia" w:hint="eastAsia"/>
            <w:sz w:val="22"/>
            <w:szCs w:val="24"/>
          </w:rPr>
          <w:t>或傳真02-23582155</w:t>
        </w:r>
      </w:hyperlink>
      <w:proofErr w:type="gramStart"/>
      <w:r w:rsidRPr="00A6631E">
        <w:rPr>
          <w:rFonts w:asciiTheme="minorEastAsia" w:hAnsiTheme="minorEastAsia" w:hint="eastAsia"/>
          <w:sz w:val="22"/>
          <w:szCs w:val="24"/>
        </w:rPr>
        <w:t>）</w:t>
      </w:r>
      <w:proofErr w:type="gramEnd"/>
    </w:p>
    <w:p w:rsidR="0076194E" w:rsidRPr="005E1199" w:rsidRDefault="00C033F2" w:rsidP="004E29C4">
      <w:pPr>
        <w:spacing w:line="460" w:lineRule="exact"/>
        <w:rPr>
          <w:szCs w:val="24"/>
        </w:rPr>
      </w:pPr>
      <w:r w:rsidRPr="005E1199">
        <w:rPr>
          <w:rFonts w:ascii="新細明體" w:hAnsi="新細明體" w:hint="eastAsia"/>
          <w:szCs w:val="24"/>
        </w:rPr>
        <w:t>□ATM匯款 台銀城中分行045-001-003167，台灣醒報股份有限公司，</w:t>
      </w:r>
      <w:r w:rsidRPr="005E1199">
        <w:rPr>
          <w:rFonts w:ascii="新細明體" w:hAnsi="新細明體" w:hint="eastAsia"/>
          <w:szCs w:val="24"/>
          <w:u w:val="single"/>
        </w:rPr>
        <w:t>匯款後請告知末6碼</w:t>
      </w:r>
    </w:p>
    <w:sectPr w:rsidR="0076194E" w:rsidRPr="005E1199" w:rsidSect="008672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3D" w:rsidRDefault="00A50A3D" w:rsidP="008D4D72">
      <w:pPr>
        <w:spacing w:line="240" w:lineRule="auto"/>
      </w:pPr>
      <w:r>
        <w:separator/>
      </w:r>
    </w:p>
  </w:endnote>
  <w:endnote w:type="continuationSeparator" w:id="0">
    <w:p w:rsidR="00A50A3D" w:rsidRDefault="00A50A3D" w:rsidP="008D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altName w:val="Arial Unicode MS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C7" w:rsidRDefault="002B52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1A" w:rsidRDefault="00A50A3D" w:rsidP="00FA001A">
    <w:pPr>
      <w:pStyle w:val="a5"/>
      <w:jc w:val="center"/>
      <w:rPr>
        <w:rFonts w:cstheme="minorHAnsi"/>
        <w:szCs w:val="24"/>
      </w:rPr>
    </w:pPr>
    <w:r w:rsidRPr="00FA001A">
      <w:rPr>
        <w:rFonts w:cstheme="minorHAnsi"/>
        <w:szCs w:val="24"/>
      </w:rPr>
      <w:t>台灣醒報股份有限公司</w:t>
    </w:r>
    <w:r w:rsidR="00FA001A">
      <w:rPr>
        <w:rFonts w:cstheme="minorHAnsi" w:hint="eastAsia"/>
        <w:szCs w:val="24"/>
      </w:rPr>
      <w:t xml:space="preserve">      </w:t>
    </w:r>
    <w:r w:rsidRPr="00FA001A">
      <w:rPr>
        <w:rFonts w:cstheme="minorHAnsi"/>
        <w:szCs w:val="24"/>
      </w:rPr>
      <w:t>統一編號</w:t>
    </w:r>
    <w:r w:rsidRPr="00FA001A">
      <w:rPr>
        <w:rFonts w:cstheme="minorHAnsi"/>
        <w:sz w:val="24"/>
        <w:szCs w:val="24"/>
      </w:rPr>
      <w:t xml:space="preserve">  </w:t>
    </w:r>
    <w:r w:rsidRPr="00FA001A">
      <w:rPr>
        <w:rFonts w:cstheme="minorHAnsi"/>
        <w:szCs w:val="24"/>
      </w:rPr>
      <w:t xml:space="preserve">29035345  </w:t>
    </w:r>
    <w:r w:rsidR="00FA001A">
      <w:rPr>
        <w:rFonts w:cstheme="minorHAnsi" w:hint="eastAsia"/>
        <w:szCs w:val="24"/>
      </w:rPr>
      <w:t xml:space="preserve">    </w:t>
    </w:r>
    <w:r w:rsidR="00FA001A">
      <w:rPr>
        <w:rFonts w:cstheme="minorHAnsi" w:hint="eastAsia"/>
        <w:szCs w:val="24"/>
      </w:rPr>
      <w:t>網址</w:t>
    </w:r>
    <w:r w:rsidRPr="00FA001A">
      <w:rPr>
        <w:rFonts w:cstheme="minorHAnsi"/>
        <w:szCs w:val="24"/>
      </w:rPr>
      <w:t xml:space="preserve"> </w:t>
    </w:r>
    <w:hyperlink r:id="rId1" w:history="1">
      <w:r w:rsidR="00FA001A" w:rsidRPr="00FA001A">
        <w:rPr>
          <w:rStyle w:val="a7"/>
          <w:rFonts w:cstheme="minorHAnsi"/>
          <w:szCs w:val="24"/>
        </w:rPr>
        <w:t>https://anntw.com/</w:t>
      </w:r>
    </w:hyperlink>
    <w:r w:rsidR="00FA001A" w:rsidRPr="00FA001A">
      <w:rPr>
        <w:rFonts w:cstheme="minorHAnsi"/>
        <w:szCs w:val="24"/>
      </w:rPr>
      <w:t xml:space="preserve">   </w:t>
    </w:r>
    <w:r w:rsidR="00FA001A" w:rsidRPr="00FA001A">
      <w:rPr>
        <w:rFonts w:eastAsia="微軟正黑體" w:cstheme="minorHAnsi"/>
        <w:color w:val="404142"/>
        <w:szCs w:val="24"/>
        <w:shd w:val="clear" w:color="auto" w:fill="FFFFFF"/>
      </w:rPr>
      <w:t> </w:t>
    </w:r>
    <w:r w:rsidR="00FA001A">
      <w:rPr>
        <w:rFonts w:cstheme="minorHAnsi" w:hint="eastAsia"/>
        <w:szCs w:val="24"/>
      </w:rPr>
      <w:t xml:space="preserve"> </w:t>
    </w:r>
  </w:p>
  <w:p w:rsidR="00FA001A" w:rsidRPr="00FA001A" w:rsidRDefault="00FA001A" w:rsidP="00FA001A">
    <w:pPr>
      <w:pStyle w:val="a5"/>
      <w:jc w:val="center"/>
      <w:rPr>
        <w:rFonts w:cstheme="minorHAnsi"/>
        <w:szCs w:val="24"/>
      </w:rPr>
    </w:pPr>
    <w:r>
      <w:rPr>
        <w:rFonts w:cstheme="minorHAnsi" w:hint="eastAsia"/>
        <w:szCs w:val="24"/>
      </w:rPr>
      <w:t>10</w:t>
    </w:r>
    <w:r w:rsidR="00424C30">
      <w:rPr>
        <w:rFonts w:cstheme="minorHAnsi" w:hint="eastAsia"/>
        <w:szCs w:val="24"/>
      </w:rPr>
      <w:t>5</w:t>
    </w:r>
    <w:r>
      <w:rPr>
        <w:rFonts w:cstheme="minorHAnsi" w:hint="eastAsia"/>
        <w:szCs w:val="24"/>
      </w:rPr>
      <w:t>台</w:t>
    </w:r>
    <w:r w:rsidR="00A50A3D" w:rsidRPr="00FA001A">
      <w:rPr>
        <w:rFonts w:cstheme="minorHAnsi"/>
        <w:szCs w:val="24"/>
      </w:rPr>
      <w:t>北市</w:t>
    </w:r>
    <w:r w:rsidR="00424C30">
      <w:rPr>
        <w:rFonts w:cstheme="minorHAnsi"/>
        <w:szCs w:val="24"/>
      </w:rPr>
      <w:t>松山</w:t>
    </w:r>
    <w:r w:rsidR="00A50A3D" w:rsidRPr="00FA001A">
      <w:rPr>
        <w:rFonts w:cstheme="minorHAnsi"/>
        <w:szCs w:val="24"/>
      </w:rPr>
      <w:t>區</w:t>
    </w:r>
    <w:r w:rsidR="00424C30">
      <w:rPr>
        <w:rFonts w:cstheme="minorHAnsi" w:hint="eastAsia"/>
        <w:szCs w:val="24"/>
      </w:rPr>
      <w:t>民生</w:t>
    </w:r>
    <w:r>
      <w:rPr>
        <w:rFonts w:cstheme="minorHAnsi" w:hint="eastAsia"/>
        <w:szCs w:val="24"/>
      </w:rPr>
      <w:t>東</w:t>
    </w:r>
    <w:r w:rsidR="00A50A3D" w:rsidRPr="00FA001A">
      <w:rPr>
        <w:rFonts w:cstheme="minorHAnsi"/>
        <w:szCs w:val="24"/>
      </w:rPr>
      <w:t>路</w:t>
    </w:r>
    <w:r w:rsidR="00424C30">
      <w:rPr>
        <w:rFonts w:cstheme="minorHAnsi"/>
        <w:szCs w:val="24"/>
      </w:rPr>
      <w:t>四段</w:t>
    </w:r>
    <w:r w:rsidR="00424C30">
      <w:rPr>
        <w:rFonts w:cstheme="minorHAnsi"/>
        <w:szCs w:val="24"/>
      </w:rPr>
      <w:t>54</w:t>
    </w:r>
    <w:r w:rsidR="00A50A3D" w:rsidRPr="00FA001A">
      <w:rPr>
        <w:rFonts w:cstheme="minorHAnsi"/>
        <w:szCs w:val="24"/>
      </w:rPr>
      <w:t>號</w:t>
    </w:r>
    <w:r w:rsidR="00424C30">
      <w:rPr>
        <w:rFonts w:cstheme="minorHAnsi" w:hint="eastAsia"/>
        <w:szCs w:val="24"/>
      </w:rPr>
      <w:t>8</w:t>
    </w:r>
    <w:r w:rsidR="00424C30">
      <w:rPr>
        <w:rFonts w:cstheme="minorHAnsi"/>
        <w:szCs w:val="24"/>
      </w:rPr>
      <w:t>10</w:t>
    </w:r>
    <w:r w:rsidR="00424C30">
      <w:rPr>
        <w:rFonts w:cstheme="minorHAnsi"/>
        <w:szCs w:val="24"/>
      </w:rPr>
      <w:t>室</w:t>
    </w:r>
    <w:r>
      <w:rPr>
        <w:rFonts w:cstheme="minorHAnsi" w:hint="eastAsia"/>
        <w:sz w:val="24"/>
        <w:szCs w:val="24"/>
      </w:rPr>
      <w:t xml:space="preserve">   </w:t>
    </w:r>
    <w:hyperlink r:id="rId2" w:history="1">
      <w:r w:rsidR="00A50A3D" w:rsidRPr="00FA001A">
        <w:rPr>
          <w:rStyle w:val="a7"/>
          <w:rFonts w:cstheme="minorHAnsi"/>
          <w:szCs w:val="24"/>
        </w:rPr>
        <w:t>TEL:02-2358-1961</w:t>
      </w:r>
    </w:hyperlink>
    <w:r w:rsidR="00A50A3D" w:rsidRPr="00FA001A">
      <w:rPr>
        <w:rFonts w:cstheme="minorHAnsi"/>
        <w:szCs w:val="24"/>
      </w:rPr>
      <w:t xml:space="preserve">  FAX</w:t>
    </w:r>
    <w:proofErr w:type="gramStart"/>
    <w:r w:rsidR="00A50A3D" w:rsidRPr="00FA001A">
      <w:rPr>
        <w:rFonts w:cstheme="minorHAnsi"/>
        <w:szCs w:val="24"/>
      </w:rPr>
      <w:t>:02</w:t>
    </w:r>
    <w:proofErr w:type="gramEnd"/>
    <w:r w:rsidR="00A50A3D" w:rsidRPr="00FA001A">
      <w:rPr>
        <w:rFonts w:cstheme="minorHAnsi"/>
        <w:szCs w:val="24"/>
      </w:rPr>
      <w:t>-</w:t>
    </w:r>
    <w:r w:rsidR="002B52C7">
      <w:rPr>
        <w:rFonts w:cstheme="minorHAnsi"/>
        <w:szCs w:val="24"/>
      </w:rPr>
      <w:t>2358-</w:t>
    </w:r>
    <w:bookmarkStart w:id="0" w:name="_GoBack"/>
    <w:bookmarkEnd w:id="0"/>
    <w:r w:rsidR="002B52C7">
      <w:rPr>
        <w:rFonts w:cstheme="minorHAnsi"/>
        <w:szCs w:val="24"/>
      </w:rPr>
      <w:t>2155</w:t>
    </w:r>
    <w:r>
      <w:rPr>
        <w:rFonts w:cstheme="minorHAnsi" w:hint="eastAsia"/>
        <w:szCs w:val="24"/>
      </w:rPr>
      <w:t xml:space="preserve">  </w:t>
    </w:r>
    <w:hyperlink r:id="rId3" w:history="1">
      <w:r w:rsidRPr="00FA001A">
        <w:rPr>
          <w:rStyle w:val="a7"/>
          <w:rFonts w:eastAsia="微軟正黑體" w:cstheme="minorHAnsi"/>
          <w:color w:val="005580"/>
          <w:szCs w:val="24"/>
          <w:shd w:val="clear" w:color="auto" w:fill="FFFFFF"/>
        </w:rPr>
        <w:t>anntw.ad@gmail.com</w:t>
      </w:r>
    </w:hyperlink>
  </w:p>
  <w:p w:rsidR="00A50A3D" w:rsidRPr="00FA001A" w:rsidRDefault="00A50A3D" w:rsidP="004368BD">
    <w:pPr>
      <w:pStyle w:val="a5"/>
      <w:jc w:val="center"/>
      <w:rPr>
        <w:rFonts w:cstheme="minorHAns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C7" w:rsidRDefault="002B52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3D" w:rsidRDefault="00A50A3D" w:rsidP="008D4D72">
      <w:pPr>
        <w:spacing w:line="240" w:lineRule="auto"/>
      </w:pPr>
      <w:r>
        <w:separator/>
      </w:r>
    </w:p>
  </w:footnote>
  <w:footnote w:type="continuationSeparator" w:id="0">
    <w:p w:rsidR="00A50A3D" w:rsidRDefault="00A50A3D" w:rsidP="008D4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C7" w:rsidRDefault="002B52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3D" w:rsidRDefault="00A50A3D" w:rsidP="00331D97">
    <w:pPr>
      <w:pStyle w:val="a3"/>
      <w:jc w:val="right"/>
    </w:pPr>
  </w:p>
  <w:p w:rsidR="00A50A3D" w:rsidRPr="00A50A3D" w:rsidRDefault="00A50A3D" w:rsidP="00B65DB5">
    <w:pPr>
      <w:pStyle w:val="1"/>
      <w:jc w:val="center"/>
      <w:rPr>
        <w:color w:val="000000" w:themeColor="text1"/>
      </w:rPr>
    </w:pPr>
    <w:r w:rsidRPr="00A50A3D">
      <w:rPr>
        <w:rFonts w:hint="eastAsia"/>
        <w:noProof/>
      </w:rPr>
      <w:drawing>
        <wp:inline distT="0" distB="0" distL="0" distR="0">
          <wp:extent cx="2413000" cy="740312"/>
          <wp:effectExtent l="19050" t="0" r="6350" b="0"/>
          <wp:docPr id="16" name="圖片 14" descr="小檔案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小檔案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2999" cy="74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0A3D">
      <w:rPr>
        <w:rFonts w:ascii="微軟正黑體" w:eastAsia="微軟正黑體" w:hAnsi="微軟正黑體" w:hint="eastAsia"/>
        <w:sz w:val="44"/>
      </w:rPr>
      <w:t>一份開卷有益的報紙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C7" w:rsidRDefault="002B5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8D"/>
    <w:rsid w:val="0001363F"/>
    <w:rsid w:val="00024D4E"/>
    <w:rsid w:val="00027113"/>
    <w:rsid w:val="00041AC6"/>
    <w:rsid w:val="0004364A"/>
    <w:rsid w:val="00054542"/>
    <w:rsid w:val="000A54DA"/>
    <w:rsid w:val="000C3A7B"/>
    <w:rsid w:val="000D39D6"/>
    <w:rsid w:val="000E0373"/>
    <w:rsid w:val="000F05E3"/>
    <w:rsid w:val="000F27F2"/>
    <w:rsid w:val="000F557E"/>
    <w:rsid w:val="00125DB5"/>
    <w:rsid w:val="001609F6"/>
    <w:rsid w:val="00185605"/>
    <w:rsid w:val="001B2530"/>
    <w:rsid w:val="0020093C"/>
    <w:rsid w:val="00223D0B"/>
    <w:rsid w:val="002451BF"/>
    <w:rsid w:val="00287B3B"/>
    <w:rsid w:val="00291FD1"/>
    <w:rsid w:val="002B1220"/>
    <w:rsid w:val="002B52C7"/>
    <w:rsid w:val="002F3F14"/>
    <w:rsid w:val="00303802"/>
    <w:rsid w:val="00304F30"/>
    <w:rsid w:val="00331D97"/>
    <w:rsid w:val="0035182F"/>
    <w:rsid w:val="00370074"/>
    <w:rsid w:val="003B05B5"/>
    <w:rsid w:val="003C0FAE"/>
    <w:rsid w:val="003F73F5"/>
    <w:rsid w:val="00401382"/>
    <w:rsid w:val="0042477B"/>
    <w:rsid w:val="00424C30"/>
    <w:rsid w:val="004368BD"/>
    <w:rsid w:val="00480E93"/>
    <w:rsid w:val="0048564C"/>
    <w:rsid w:val="004A470A"/>
    <w:rsid w:val="004D2E92"/>
    <w:rsid w:val="004E29C4"/>
    <w:rsid w:val="004F7760"/>
    <w:rsid w:val="00504885"/>
    <w:rsid w:val="00510EF3"/>
    <w:rsid w:val="005250FB"/>
    <w:rsid w:val="00546127"/>
    <w:rsid w:val="00561458"/>
    <w:rsid w:val="0058298F"/>
    <w:rsid w:val="00582DD2"/>
    <w:rsid w:val="005B2603"/>
    <w:rsid w:val="005B392A"/>
    <w:rsid w:val="005D1F4C"/>
    <w:rsid w:val="005D4A00"/>
    <w:rsid w:val="005E1199"/>
    <w:rsid w:val="006421AA"/>
    <w:rsid w:val="006A122C"/>
    <w:rsid w:val="006A308D"/>
    <w:rsid w:val="006A79A2"/>
    <w:rsid w:val="006D68A2"/>
    <w:rsid w:val="007136C9"/>
    <w:rsid w:val="00713E4D"/>
    <w:rsid w:val="007211AB"/>
    <w:rsid w:val="00755C67"/>
    <w:rsid w:val="0076194E"/>
    <w:rsid w:val="007B30A9"/>
    <w:rsid w:val="007B75C1"/>
    <w:rsid w:val="007D7A70"/>
    <w:rsid w:val="00805DE9"/>
    <w:rsid w:val="00833DFD"/>
    <w:rsid w:val="00867235"/>
    <w:rsid w:val="00892143"/>
    <w:rsid w:val="008D0EB5"/>
    <w:rsid w:val="008D4990"/>
    <w:rsid w:val="008D4D72"/>
    <w:rsid w:val="0093093B"/>
    <w:rsid w:val="00941E7C"/>
    <w:rsid w:val="00963082"/>
    <w:rsid w:val="009672A1"/>
    <w:rsid w:val="00983FD6"/>
    <w:rsid w:val="0099734C"/>
    <w:rsid w:val="009A0AB5"/>
    <w:rsid w:val="00A23B5C"/>
    <w:rsid w:val="00A36447"/>
    <w:rsid w:val="00A457DE"/>
    <w:rsid w:val="00A467C4"/>
    <w:rsid w:val="00A50A3D"/>
    <w:rsid w:val="00A513F1"/>
    <w:rsid w:val="00A64AF7"/>
    <w:rsid w:val="00A6631E"/>
    <w:rsid w:val="00A70D83"/>
    <w:rsid w:val="00A738A0"/>
    <w:rsid w:val="00AA58AE"/>
    <w:rsid w:val="00AB5D3D"/>
    <w:rsid w:val="00AD085E"/>
    <w:rsid w:val="00AD2256"/>
    <w:rsid w:val="00B12D00"/>
    <w:rsid w:val="00B20624"/>
    <w:rsid w:val="00B65DB5"/>
    <w:rsid w:val="00B7788E"/>
    <w:rsid w:val="00B801D2"/>
    <w:rsid w:val="00BA4127"/>
    <w:rsid w:val="00BE6301"/>
    <w:rsid w:val="00C033F2"/>
    <w:rsid w:val="00C0777D"/>
    <w:rsid w:val="00C84323"/>
    <w:rsid w:val="00C96036"/>
    <w:rsid w:val="00C97F56"/>
    <w:rsid w:val="00CC1394"/>
    <w:rsid w:val="00CC630C"/>
    <w:rsid w:val="00CD3745"/>
    <w:rsid w:val="00D05188"/>
    <w:rsid w:val="00D0625E"/>
    <w:rsid w:val="00D157E9"/>
    <w:rsid w:val="00D30686"/>
    <w:rsid w:val="00D5741A"/>
    <w:rsid w:val="00D75472"/>
    <w:rsid w:val="00D946BE"/>
    <w:rsid w:val="00D96A91"/>
    <w:rsid w:val="00DB28F1"/>
    <w:rsid w:val="00E45881"/>
    <w:rsid w:val="00E51970"/>
    <w:rsid w:val="00EB40B8"/>
    <w:rsid w:val="00EC1A6A"/>
    <w:rsid w:val="00EE1DD4"/>
    <w:rsid w:val="00F11564"/>
    <w:rsid w:val="00F36DF8"/>
    <w:rsid w:val="00F37EF9"/>
    <w:rsid w:val="00F76B5C"/>
    <w:rsid w:val="00F954DF"/>
    <w:rsid w:val="00FA001A"/>
    <w:rsid w:val="00FB0F96"/>
    <w:rsid w:val="00FE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A3D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4D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4D72"/>
    <w:rPr>
      <w:sz w:val="20"/>
      <w:szCs w:val="20"/>
    </w:rPr>
  </w:style>
  <w:style w:type="character" w:styleId="a7">
    <w:name w:val="Hyperlink"/>
    <w:basedOn w:val="a0"/>
    <w:rsid w:val="00A70D8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0D8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79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7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50A3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A3D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4D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4D72"/>
    <w:rPr>
      <w:sz w:val="20"/>
      <w:szCs w:val="20"/>
    </w:rPr>
  </w:style>
  <w:style w:type="character" w:styleId="a7">
    <w:name w:val="Hyperlink"/>
    <w:basedOn w:val="a0"/>
    <w:rsid w:val="00A70D8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0D8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79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7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50A3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tw.ad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5110;&#20659;&#30495;02-23582155&#25110;email&#33267;ceo@anntw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tw.ad@gmail.com" TargetMode="External"/><Relationship Id="rId2" Type="http://schemas.openxmlformats.org/officeDocument/2006/relationships/hyperlink" Target="TEL:02-2358-1961" TargetMode="External"/><Relationship Id="rId1" Type="http://schemas.openxmlformats.org/officeDocument/2006/relationships/hyperlink" Target="https://anntw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D4B9-0BE0-4E5D-A53B-5D99DC3C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HP Inc.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2019-05-13T01:13:00Z</cp:lastPrinted>
  <dcterms:created xsi:type="dcterms:W3CDTF">2022-11-09T08:34:00Z</dcterms:created>
  <dcterms:modified xsi:type="dcterms:W3CDTF">2022-11-09T08:35:00Z</dcterms:modified>
</cp:coreProperties>
</file>